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A60E" w14:textId="77777777" w:rsidR="000928CE" w:rsidRDefault="000928CE">
      <w:pPr>
        <w:rPr>
          <w:rFonts w:ascii="Times New Roman"/>
          <w:sz w:val="20"/>
        </w:rPr>
      </w:pPr>
    </w:p>
    <w:p w14:paraId="70412114" w14:textId="77777777" w:rsidR="000928CE" w:rsidRDefault="000928CE">
      <w:pPr>
        <w:rPr>
          <w:rFonts w:ascii="Times New Roman"/>
          <w:sz w:val="20"/>
        </w:rPr>
      </w:pPr>
    </w:p>
    <w:p w14:paraId="0D9EECBD" w14:textId="77777777" w:rsidR="000928CE" w:rsidRDefault="000928CE">
      <w:pPr>
        <w:rPr>
          <w:rFonts w:ascii="Times New Roman"/>
          <w:sz w:val="20"/>
        </w:rPr>
      </w:pPr>
    </w:p>
    <w:p w14:paraId="24ECB480" w14:textId="77777777" w:rsidR="000928CE" w:rsidRDefault="00000000">
      <w:pPr>
        <w:jc w:val="center"/>
        <w:rPr>
          <w:rFonts w:ascii="Times New Roman"/>
          <w:sz w:val="36"/>
          <w:szCs w:val="44"/>
        </w:rPr>
      </w:pPr>
      <w:r>
        <w:rPr>
          <w:noProof/>
        </w:rPr>
        <w:drawing>
          <wp:inline distT="0" distB="0" distL="114300" distR="114300" wp14:anchorId="4CCB99A3" wp14:editId="39D1D0AA">
            <wp:extent cx="4464050" cy="1513205"/>
            <wp:effectExtent l="0" t="0" r="12700" b="10795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561ED" w14:textId="77777777" w:rsidR="000928CE" w:rsidRDefault="000928CE">
      <w:pPr>
        <w:jc w:val="center"/>
        <w:rPr>
          <w:rFonts w:ascii="Times New Roman"/>
          <w:sz w:val="36"/>
          <w:szCs w:val="44"/>
        </w:rPr>
      </w:pPr>
    </w:p>
    <w:p w14:paraId="2CA5248A" w14:textId="77777777" w:rsidR="009E3BA1" w:rsidRPr="009E3BA1" w:rsidRDefault="009E3BA1" w:rsidP="009E3BA1">
      <w:pPr>
        <w:jc w:val="center"/>
        <w:rPr>
          <w:rFonts w:ascii="Arial Black" w:hAnsi="Arial Black"/>
          <w:sz w:val="44"/>
          <w:szCs w:val="44"/>
          <w:lang w:val="cs-CZ"/>
        </w:rPr>
      </w:pPr>
      <w:r w:rsidRPr="009E3BA1">
        <w:rPr>
          <w:rFonts w:ascii="Arial Black" w:hAnsi="Arial Black"/>
          <w:sz w:val="44"/>
          <w:szCs w:val="44"/>
          <w:lang w:val="cs-CZ"/>
        </w:rPr>
        <w:t xml:space="preserve">SY 4500 </w:t>
      </w:r>
      <w:proofErr w:type="spellStart"/>
      <w:r w:rsidRPr="009E3BA1">
        <w:rPr>
          <w:rFonts w:ascii="Arial Black" w:hAnsi="Arial Black"/>
          <w:sz w:val="44"/>
          <w:szCs w:val="44"/>
          <w:lang w:val="cs-CZ"/>
        </w:rPr>
        <w:t>Primary</w:t>
      </w:r>
      <w:proofErr w:type="spellEnd"/>
      <w:r w:rsidRPr="009E3BA1">
        <w:rPr>
          <w:rFonts w:ascii="Arial Black" w:hAnsi="Arial Black"/>
          <w:sz w:val="44"/>
          <w:szCs w:val="44"/>
          <w:lang w:val="cs-CZ"/>
        </w:rPr>
        <w:t xml:space="preserve"> </w:t>
      </w:r>
      <w:proofErr w:type="spellStart"/>
      <w:r w:rsidRPr="009E3BA1">
        <w:rPr>
          <w:rFonts w:ascii="Arial Black" w:hAnsi="Arial Black"/>
          <w:sz w:val="44"/>
          <w:szCs w:val="44"/>
          <w:lang w:val="cs-CZ"/>
        </w:rPr>
        <w:t>Torch</w:t>
      </w:r>
      <w:proofErr w:type="spellEnd"/>
    </w:p>
    <w:p w14:paraId="55105961" w14:textId="77777777" w:rsidR="000928CE" w:rsidRDefault="00000000">
      <w:pPr>
        <w:jc w:val="center"/>
        <w:rPr>
          <w:rFonts w:ascii="Times New Roman"/>
          <w:sz w:val="36"/>
          <w:szCs w:val="44"/>
        </w:rPr>
      </w:pPr>
      <w:r>
        <w:rPr>
          <w:rFonts w:ascii="Times New Roman" w:hint="eastAsia"/>
          <w:sz w:val="36"/>
          <w:szCs w:val="44"/>
        </w:rPr>
        <w:t>www.soprastek.com</w:t>
      </w:r>
    </w:p>
    <w:p w14:paraId="6F41C51D" w14:textId="77777777" w:rsidR="000928CE" w:rsidRDefault="000928CE">
      <w:pPr>
        <w:rPr>
          <w:rFonts w:ascii="Times New Roman"/>
          <w:sz w:val="20"/>
        </w:rPr>
      </w:pPr>
    </w:p>
    <w:p w14:paraId="4933D26F" w14:textId="77777777" w:rsidR="000928CE" w:rsidRDefault="000928CE">
      <w:pPr>
        <w:rPr>
          <w:rFonts w:ascii="Times New Roman"/>
          <w:sz w:val="20"/>
        </w:rPr>
      </w:pPr>
    </w:p>
    <w:p w14:paraId="641CD18D" w14:textId="77777777" w:rsidR="000928CE" w:rsidRDefault="000928CE">
      <w:pPr>
        <w:rPr>
          <w:rFonts w:ascii="Times New Roman"/>
          <w:sz w:val="20"/>
        </w:rPr>
      </w:pPr>
    </w:p>
    <w:p w14:paraId="409FF746" w14:textId="77777777" w:rsidR="000928CE" w:rsidRDefault="00000000">
      <w:pPr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3EEA6A" wp14:editId="25B3CA7D">
            <wp:simplePos x="0" y="0"/>
            <wp:positionH relativeFrom="column">
              <wp:posOffset>441960</wp:posOffset>
            </wp:positionH>
            <wp:positionV relativeFrom="paragraph">
              <wp:posOffset>1270</wp:posOffset>
            </wp:positionV>
            <wp:extent cx="4556760" cy="3937000"/>
            <wp:effectExtent l="0" t="0" r="15240" b="635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DE053B" w14:textId="77777777" w:rsidR="000928CE" w:rsidRDefault="000928CE">
      <w:pPr>
        <w:rPr>
          <w:rFonts w:ascii="Times New Roman"/>
          <w:sz w:val="20"/>
        </w:rPr>
      </w:pPr>
    </w:p>
    <w:p w14:paraId="077B893F" w14:textId="77777777" w:rsidR="000928CE" w:rsidRDefault="000928CE">
      <w:pPr>
        <w:spacing w:before="71" w:after="1"/>
        <w:rPr>
          <w:rFonts w:ascii="Times New Roman"/>
          <w:sz w:val="20"/>
        </w:rPr>
      </w:pPr>
    </w:p>
    <w:p w14:paraId="294CDD13" w14:textId="77777777" w:rsidR="000928CE" w:rsidRDefault="000928CE">
      <w:pPr>
        <w:rPr>
          <w:rFonts w:ascii="Times New Roman"/>
          <w:sz w:val="20"/>
        </w:rPr>
      </w:pPr>
    </w:p>
    <w:p w14:paraId="04C9FBAC" w14:textId="77777777" w:rsidR="000928CE" w:rsidRDefault="000928CE">
      <w:pPr>
        <w:rPr>
          <w:rFonts w:ascii="Times New Roman"/>
          <w:sz w:val="20"/>
        </w:rPr>
      </w:pPr>
    </w:p>
    <w:p w14:paraId="53C899D3" w14:textId="77777777" w:rsidR="000928CE" w:rsidRDefault="000928CE">
      <w:pPr>
        <w:rPr>
          <w:rFonts w:ascii="Times New Roman"/>
          <w:sz w:val="20"/>
        </w:rPr>
      </w:pPr>
    </w:p>
    <w:p w14:paraId="51C21129" w14:textId="77777777" w:rsidR="000928CE" w:rsidRDefault="000928CE">
      <w:pPr>
        <w:rPr>
          <w:rFonts w:ascii="Times New Roman"/>
          <w:sz w:val="20"/>
        </w:rPr>
      </w:pPr>
    </w:p>
    <w:p w14:paraId="1D19461C" w14:textId="77777777" w:rsidR="000928CE" w:rsidRDefault="000928CE">
      <w:pPr>
        <w:rPr>
          <w:rFonts w:ascii="Times New Roman"/>
          <w:sz w:val="20"/>
        </w:rPr>
      </w:pPr>
    </w:p>
    <w:p w14:paraId="6DA36F72" w14:textId="77777777" w:rsidR="000928CE" w:rsidRDefault="000928CE">
      <w:pPr>
        <w:rPr>
          <w:rFonts w:ascii="Times New Roman"/>
          <w:sz w:val="20"/>
        </w:rPr>
      </w:pPr>
    </w:p>
    <w:p w14:paraId="31F748FF" w14:textId="77777777" w:rsidR="000928CE" w:rsidRDefault="000928CE">
      <w:pPr>
        <w:rPr>
          <w:rFonts w:ascii="Times New Roman"/>
          <w:sz w:val="20"/>
        </w:rPr>
      </w:pPr>
    </w:p>
    <w:p w14:paraId="76B83DB8" w14:textId="77777777" w:rsidR="000928CE" w:rsidRDefault="000928CE">
      <w:pPr>
        <w:rPr>
          <w:rFonts w:ascii="Times New Roman"/>
          <w:sz w:val="20"/>
        </w:rPr>
      </w:pPr>
    </w:p>
    <w:p w14:paraId="1524A8F1" w14:textId="77777777" w:rsidR="000928CE" w:rsidRDefault="000928CE">
      <w:pPr>
        <w:rPr>
          <w:rFonts w:ascii="Times New Roman"/>
          <w:sz w:val="20"/>
        </w:rPr>
      </w:pPr>
    </w:p>
    <w:p w14:paraId="3A71EB03" w14:textId="77777777" w:rsidR="000928CE" w:rsidRDefault="000928CE">
      <w:pPr>
        <w:rPr>
          <w:rFonts w:ascii="Times New Roman"/>
          <w:sz w:val="20"/>
        </w:rPr>
      </w:pPr>
    </w:p>
    <w:p w14:paraId="3F51942D" w14:textId="77777777" w:rsidR="000928CE" w:rsidRDefault="000928CE">
      <w:pPr>
        <w:rPr>
          <w:rFonts w:ascii="Times New Roman"/>
          <w:sz w:val="20"/>
        </w:rPr>
      </w:pPr>
    </w:p>
    <w:p w14:paraId="37AE6421" w14:textId="77777777" w:rsidR="000928CE" w:rsidRDefault="000928CE">
      <w:pPr>
        <w:rPr>
          <w:rFonts w:ascii="Times New Roman"/>
          <w:sz w:val="20"/>
        </w:rPr>
      </w:pPr>
    </w:p>
    <w:p w14:paraId="38442167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28C236F9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3DC3BE08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195E0F00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48724186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6248994E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162E2732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03A26530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08108283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7C6B852C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43E0E1EB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2547D4CE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4FBBB3E8" w14:textId="77777777" w:rsidR="000928CE" w:rsidRDefault="000928CE">
      <w:pPr>
        <w:spacing w:line="265" w:lineRule="exact"/>
        <w:jc w:val="both"/>
        <w:rPr>
          <w:rFonts w:ascii="Times New Roman"/>
          <w:b/>
          <w:color w:val="231F20"/>
          <w:spacing w:val="-6"/>
          <w:sz w:val="28"/>
          <w:szCs w:val="24"/>
        </w:rPr>
      </w:pPr>
    </w:p>
    <w:p w14:paraId="6EF1B9A6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4A6C047F" w14:textId="77777777" w:rsidR="000928CE" w:rsidRDefault="000928CE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</w:p>
    <w:p w14:paraId="2CF56B42" w14:textId="77777777" w:rsidR="000928CE" w:rsidRDefault="00000000">
      <w:pPr>
        <w:spacing w:line="265" w:lineRule="exact"/>
        <w:jc w:val="center"/>
        <w:rPr>
          <w:rFonts w:ascii="Times New Roman"/>
          <w:b/>
          <w:color w:val="231F20"/>
          <w:spacing w:val="-6"/>
          <w:sz w:val="28"/>
          <w:szCs w:val="24"/>
        </w:rPr>
      </w:pPr>
      <w:r>
        <w:rPr>
          <w:rFonts w:ascii="Times New Roman"/>
          <w:b/>
          <w:color w:val="231F20"/>
          <w:spacing w:val="-6"/>
          <w:sz w:val="28"/>
          <w:szCs w:val="24"/>
        </w:rPr>
        <w:t>Max</w:t>
      </w:r>
      <w:r>
        <w:rPr>
          <w:rFonts w:ascii="Times New Roman"/>
          <w:b/>
          <w:color w:val="231F20"/>
          <w:spacing w:val="-5"/>
          <w:sz w:val="28"/>
          <w:szCs w:val="24"/>
        </w:rPr>
        <w:t xml:space="preserve"> </w:t>
      </w:r>
      <w:r>
        <w:rPr>
          <w:rFonts w:ascii="Times New Roman"/>
          <w:b/>
          <w:color w:val="231F20"/>
          <w:spacing w:val="-6"/>
          <w:sz w:val="28"/>
          <w:szCs w:val="24"/>
        </w:rPr>
        <w:t>4550</w:t>
      </w:r>
      <w:r>
        <w:rPr>
          <w:rFonts w:ascii="Times New Roman"/>
          <w:b/>
          <w:color w:val="231F20"/>
          <w:spacing w:val="-4"/>
          <w:sz w:val="28"/>
          <w:szCs w:val="24"/>
        </w:rPr>
        <w:t xml:space="preserve"> </w:t>
      </w:r>
      <w:r>
        <w:rPr>
          <w:rFonts w:ascii="Times New Roman"/>
          <w:b/>
          <w:color w:val="231F20"/>
          <w:spacing w:val="-6"/>
          <w:sz w:val="28"/>
          <w:szCs w:val="24"/>
        </w:rPr>
        <w:t>lumens</w:t>
      </w:r>
    </w:p>
    <w:p w14:paraId="5E2084C3" w14:textId="77777777" w:rsidR="000928CE" w:rsidRDefault="000928CE">
      <w:pPr>
        <w:spacing w:line="265" w:lineRule="exact"/>
        <w:jc w:val="both"/>
        <w:rPr>
          <w:rFonts w:ascii="Times New Roman"/>
          <w:b/>
          <w:color w:val="231F20"/>
          <w:spacing w:val="-6"/>
          <w:sz w:val="28"/>
          <w:szCs w:val="24"/>
        </w:rPr>
      </w:pPr>
    </w:p>
    <w:p w14:paraId="2092191D" w14:textId="77777777" w:rsidR="000928CE" w:rsidRDefault="00000000">
      <w:pPr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BD90D" wp14:editId="2D72B80B">
                <wp:simplePos x="0" y="0"/>
                <wp:positionH relativeFrom="column">
                  <wp:posOffset>1784985</wp:posOffset>
                </wp:positionH>
                <wp:positionV relativeFrom="paragraph">
                  <wp:posOffset>126365</wp:posOffset>
                </wp:positionV>
                <wp:extent cx="1677035" cy="1270"/>
                <wp:effectExtent l="0" t="0" r="0" b="0"/>
                <wp:wrapNone/>
                <wp:docPr id="18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0">
                              <a:moveTo>
                                <a:pt x="149800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995">
                          <a:solidFill>
                            <a:srgbClr val="4040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6DC09" id="Graphic 5" o:spid="_x0000_s1026" style="position:absolute;margin-left:140.55pt;margin-top:9.95pt;width:132.05pt;height: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" path="m1498003,l,e" filled="f" strokecolor="#404041" strokeweight=".49986mm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B3C43" wp14:editId="3B13AE02">
                <wp:simplePos x="0" y="0"/>
                <wp:positionH relativeFrom="column">
                  <wp:posOffset>1799590</wp:posOffset>
                </wp:positionH>
                <wp:positionV relativeFrom="paragraph">
                  <wp:posOffset>15875</wp:posOffset>
                </wp:positionV>
                <wp:extent cx="1677035" cy="1270"/>
                <wp:effectExtent l="0" t="0" r="0" b="0"/>
                <wp:wrapNone/>
                <wp:docPr id="17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417" cy="1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0">
                              <a:moveTo>
                                <a:pt x="149800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995">
                          <a:solidFill>
                            <a:srgbClr val="4040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699DD" id="Graphic 5" o:spid="_x0000_s1026" style="position:absolute;margin-left:141.7pt;margin-top:1.25pt;width:132.05pt;height: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98600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" path="m1498003,l,e" filled="f" strokecolor="#404041" strokeweight=".49986mm">
                <v:path arrowok="t"/>
              </v:shape>
            </w:pict>
          </mc:Fallback>
        </mc:AlternateContent>
      </w:r>
    </w:p>
    <w:p w14:paraId="1FDA3312" w14:textId="77777777" w:rsidR="000928CE" w:rsidRDefault="000928CE">
      <w:pPr>
        <w:rPr>
          <w:rFonts w:ascii="Times New Roman"/>
          <w:sz w:val="20"/>
        </w:rPr>
      </w:pPr>
    </w:p>
    <w:p w14:paraId="10E60299" w14:textId="77777777" w:rsidR="000928CE" w:rsidRDefault="000928CE">
      <w:pPr>
        <w:rPr>
          <w:rFonts w:ascii="Times New Roman"/>
          <w:sz w:val="20"/>
        </w:rPr>
      </w:pPr>
    </w:p>
    <w:p w14:paraId="62FE5EE1" w14:textId="77777777" w:rsidR="000928CE" w:rsidRDefault="000928CE">
      <w:pPr>
        <w:rPr>
          <w:rFonts w:ascii="Times New Roman"/>
          <w:sz w:val="20"/>
        </w:rPr>
      </w:pPr>
    </w:p>
    <w:p w14:paraId="538AB986" w14:textId="77777777" w:rsidR="000928CE" w:rsidRDefault="000928CE">
      <w:pPr>
        <w:rPr>
          <w:rFonts w:ascii="Times New Roman"/>
          <w:sz w:val="20"/>
        </w:rPr>
      </w:pPr>
    </w:p>
    <w:p w14:paraId="0BFC3714" w14:textId="77777777" w:rsidR="000928CE" w:rsidRDefault="000928CE">
      <w:pPr>
        <w:rPr>
          <w:rFonts w:ascii="Arial MT" w:eastAsia="+西文正文"/>
          <w:sz w:val="28"/>
          <w:szCs w:val="48"/>
        </w:rPr>
      </w:pPr>
    </w:p>
    <w:p w14:paraId="65D9B53B" w14:textId="77777777" w:rsidR="000928CE" w:rsidRDefault="00000000">
      <w:pPr>
        <w:rPr>
          <w:rFonts w:ascii="Arial MT" w:eastAsia="+西文正文"/>
          <w:spacing w:val="-2"/>
          <w:sz w:val="28"/>
          <w:szCs w:val="48"/>
        </w:rPr>
      </w:pPr>
      <w:r>
        <w:rPr>
          <w:rFonts w:ascii="Arial MT" w:eastAsia="+西文正文"/>
          <w:sz w:val="28"/>
          <w:szCs w:val="48"/>
        </w:rPr>
        <w:t>Product</w:t>
      </w:r>
      <w:r>
        <w:rPr>
          <w:rFonts w:ascii="Arial MT" w:eastAsia="+西文正文"/>
          <w:spacing w:val="5"/>
          <w:sz w:val="28"/>
          <w:szCs w:val="48"/>
        </w:rPr>
        <w:t xml:space="preserve"> </w:t>
      </w:r>
      <w:r>
        <w:rPr>
          <w:rFonts w:ascii="Arial MT" w:eastAsia="+西文正文"/>
          <w:spacing w:val="-2"/>
          <w:sz w:val="28"/>
          <w:szCs w:val="48"/>
        </w:rPr>
        <w:t>Specification</w:t>
      </w:r>
    </w:p>
    <w:p w14:paraId="6C0A96C3" w14:textId="77777777" w:rsidR="000928CE" w:rsidRDefault="000928CE">
      <w:pPr>
        <w:rPr>
          <w:rFonts w:ascii="Arial MT" w:eastAsia="+西文正文"/>
          <w:spacing w:val="-2"/>
          <w:sz w:val="28"/>
          <w:szCs w:val="48"/>
        </w:rPr>
      </w:pPr>
    </w:p>
    <w:p w14:paraId="6D469A1E" w14:textId="77777777" w:rsidR="000928CE" w:rsidRDefault="00000000">
      <w:pPr>
        <w:rPr>
          <w:rFonts w:ascii="Arial MT"/>
          <w:color w:val="231F20"/>
          <w:spacing w:val="-2"/>
          <w:szCs w:val="48"/>
        </w:rPr>
      </w:pPr>
      <w:r>
        <w:rPr>
          <w:rFonts w:ascii="Arial MT"/>
          <w:color w:val="231F20"/>
          <w:szCs w:val="48"/>
        </w:rPr>
        <w:t>Utilize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5</w:t>
      </w:r>
      <w:r>
        <w:rPr>
          <w:rFonts w:ascii="Arial MT"/>
          <w:color w:val="231F20"/>
          <w:spacing w:val="-2"/>
          <w:szCs w:val="48"/>
        </w:rPr>
        <w:t xml:space="preserve"> </w:t>
      </w:r>
      <w:r>
        <w:rPr>
          <w:rFonts w:ascii="Arial MT"/>
          <w:color w:val="231F20"/>
          <w:szCs w:val="48"/>
        </w:rPr>
        <w:t>ultra</w:t>
      </w:r>
      <w:r>
        <w:rPr>
          <w:rFonts w:ascii="Arial MT"/>
          <w:color w:val="231F20"/>
          <w:spacing w:val="-1"/>
          <w:szCs w:val="48"/>
        </w:rPr>
        <w:t xml:space="preserve"> </w:t>
      </w:r>
      <w:r>
        <w:rPr>
          <w:rFonts w:ascii="Arial MT"/>
          <w:color w:val="231F20"/>
          <w:szCs w:val="48"/>
        </w:rPr>
        <w:t>bright</w:t>
      </w:r>
      <w:r>
        <w:rPr>
          <w:rFonts w:ascii="Arial MT"/>
          <w:color w:val="231F20"/>
          <w:spacing w:val="-2"/>
          <w:szCs w:val="48"/>
        </w:rPr>
        <w:t xml:space="preserve"> </w:t>
      </w:r>
      <w:r>
        <w:rPr>
          <w:rFonts w:ascii="Arial MT"/>
          <w:color w:val="231F20"/>
          <w:szCs w:val="48"/>
        </w:rPr>
        <w:t>LED,</w:t>
      </w:r>
      <w:r>
        <w:rPr>
          <w:rFonts w:ascii="Arial MT"/>
          <w:color w:val="231F20"/>
          <w:spacing w:val="-2"/>
          <w:szCs w:val="48"/>
        </w:rPr>
        <w:t xml:space="preserve"> </w:t>
      </w:r>
      <w:r>
        <w:rPr>
          <w:rFonts w:ascii="Arial MT"/>
          <w:color w:val="231F20"/>
          <w:szCs w:val="48"/>
        </w:rPr>
        <w:t>max</w:t>
      </w:r>
      <w:r>
        <w:rPr>
          <w:rFonts w:ascii="Arial MT"/>
          <w:color w:val="231F20"/>
          <w:spacing w:val="-1"/>
          <w:szCs w:val="48"/>
        </w:rPr>
        <w:t xml:space="preserve"> </w:t>
      </w:r>
      <w:r>
        <w:rPr>
          <w:rFonts w:ascii="Arial MT"/>
          <w:color w:val="231F20"/>
          <w:szCs w:val="48"/>
        </w:rPr>
        <w:t>4550</w:t>
      </w:r>
      <w:r>
        <w:rPr>
          <w:rFonts w:ascii="Arial MT"/>
          <w:color w:val="231F20"/>
          <w:spacing w:val="-2"/>
          <w:szCs w:val="48"/>
        </w:rPr>
        <w:t xml:space="preserve"> </w:t>
      </w:r>
      <w:r>
        <w:rPr>
          <w:rFonts w:ascii="Arial MT"/>
          <w:color w:val="231F20"/>
          <w:szCs w:val="48"/>
        </w:rPr>
        <w:t>lumens</w:t>
      </w:r>
      <w:r>
        <w:rPr>
          <w:rFonts w:ascii="Arial MT"/>
          <w:color w:val="231F20"/>
          <w:spacing w:val="-1"/>
          <w:szCs w:val="48"/>
        </w:rPr>
        <w:t xml:space="preserve"> </w:t>
      </w:r>
      <w:r>
        <w:rPr>
          <w:rFonts w:ascii="Arial MT"/>
          <w:color w:val="231F20"/>
          <w:spacing w:val="-2"/>
          <w:szCs w:val="48"/>
        </w:rPr>
        <w:t>output</w:t>
      </w:r>
    </w:p>
    <w:p w14:paraId="489364AA" w14:textId="77777777" w:rsidR="000928CE" w:rsidRDefault="000928CE">
      <w:pPr>
        <w:rPr>
          <w:rFonts w:ascii="Arial MT"/>
          <w:color w:val="231F20"/>
          <w:spacing w:val="-2"/>
          <w:szCs w:val="48"/>
        </w:rPr>
      </w:pPr>
    </w:p>
    <w:p w14:paraId="598999A9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Powered</w:t>
      </w:r>
      <w:r>
        <w:rPr>
          <w:rFonts w:ascii="Arial MT"/>
          <w:color w:val="231F20"/>
          <w:spacing w:val="-6"/>
          <w:szCs w:val="48"/>
        </w:rPr>
        <w:t xml:space="preserve"> </w:t>
      </w:r>
      <w:r>
        <w:rPr>
          <w:rFonts w:ascii="Arial MT"/>
          <w:color w:val="231F20"/>
          <w:szCs w:val="48"/>
        </w:rPr>
        <w:t>by</w:t>
      </w:r>
      <w:r>
        <w:rPr>
          <w:rFonts w:ascii="Arial MT"/>
          <w:color w:val="231F20"/>
          <w:spacing w:val="-6"/>
          <w:szCs w:val="48"/>
        </w:rPr>
        <w:t xml:space="preserve"> </w:t>
      </w:r>
      <w:r>
        <w:rPr>
          <w:rFonts w:ascii="Arial MT"/>
          <w:color w:val="231F20"/>
          <w:szCs w:val="48"/>
        </w:rPr>
        <w:t>8*18650</w:t>
      </w:r>
      <w:r>
        <w:rPr>
          <w:rFonts w:ascii="Arial MT"/>
          <w:color w:val="231F20"/>
          <w:spacing w:val="-6"/>
          <w:szCs w:val="48"/>
        </w:rPr>
        <w:t xml:space="preserve"> </w:t>
      </w:r>
      <w:r>
        <w:rPr>
          <w:rFonts w:ascii="Arial MT"/>
          <w:color w:val="231F20"/>
          <w:szCs w:val="48"/>
        </w:rPr>
        <w:t>rechargeable</w:t>
      </w:r>
      <w:r>
        <w:rPr>
          <w:rFonts w:ascii="Arial MT"/>
          <w:color w:val="231F20"/>
          <w:spacing w:val="-6"/>
          <w:szCs w:val="48"/>
        </w:rPr>
        <w:t xml:space="preserve"> </w:t>
      </w:r>
      <w:r>
        <w:rPr>
          <w:rFonts w:ascii="Arial MT"/>
          <w:color w:val="231F20"/>
          <w:szCs w:val="48"/>
        </w:rPr>
        <w:t>lithium</w:t>
      </w:r>
      <w:r>
        <w:rPr>
          <w:rFonts w:ascii="Arial MT"/>
          <w:color w:val="231F20"/>
          <w:spacing w:val="-6"/>
          <w:szCs w:val="48"/>
        </w:rPr>
        <w:t xml:space="preserve"> </w:t>
      </w:r>
      <w:r>
        <w:rPr>
          <w:rFonts w:ascii="Arial MT"/>
          <w:color w:val="231F20"/>
          <w:szCs w:val="48"/>
        </w:rPr>
        <w:t>battery,</w:t>
      </w:r>
      <w:r>
        <w:rPr>
          <w:rFonts w:ascii="Arial MT"/>
          <w:color w:val="231F20"/>
          <w:spacing w:val="-6"/>
          <w:szCs w:val="48"/>
        </w:rPr>
        <w:t xml:space="preserve"> </w:t>
      </w:r>
      <w:r>
        <w:rPr>
          <w:rFonts w:ascii="Arial MT"/>
          <w:color w:val="231F20"/>
          <w:szCs w:val="48"/>
        </w:rPr>
        <w:t>the</w:t>
      </w:r>
      <w:r>
        <w:rPr>
          <w:rFonts w:ascii="Arial MT"/>
          <w:color w:val="231F20"/>
          <w:spacing w:val="-6"/>
          <w:szCs w:val="48"/>
        </w:rPr>
        <w:t xml:space="preserve"> </w:t>
      </w:r>
      <w:r>
        <w:rPr>
          <w:rFonts w:ascii="Arial MT"/>
          <w:color w:val="231F20"/>
          <w:szCs w:val="48"/>
        </w:rPr>
        <w:t>max</w:t>
      </w:r>
      <w:r>
        <w:rPr>
          <w:rFonts w:ascii="Arial MT"/>
          <w:color w:val="231F20"/>
          <w:spacing w:val="-6"/>
          <w:szCs w:val="48"/>
        </w:rPr>
        <w:t xml:space="preserve"> </w:t>
      </w:r>
      <w:r>
        <w:rPr>
          <w:rFonts w:ascii="Arial MT"/>
          <w:color w:val="231F20"/>
          <w:szCs w:val="48"/>
        </w:rPr>
        <w:t>runtime</w:t>
      </w:r>
      <w:r>
        <w:rPr>
          <w:rFonts w:ascii="Arial MT"/>
          <w:color w:val="231F20"/>
          <w:spacing w:val="40"/>
          <w:szCs w:val="48"/>
        </w:rPr>
        <w:t xml:space="preserve"> </w:t>
      </w:r>
      <w:r>
        <w:rPr>
          <w:rFonts w:ascii="Arial MT"/>
          <w:color w:val="231F20"/>
          <w:szCs w:val="48"/>
        </w:rPr>
        <w:t>reaches to 24hrs</w:t>
      </w:r>
    </w:p>
    <w:p w14:paraId="0ED8C250" w14:textId="77777777" w:rsidR="000928CE" w:rsidRDefault="000928CE">
      <w:pPr>
        <w:rPr>
          <w:rFonts w:ascii="Arial MT"/>
          <w:color w:val="231F20"/>
          <w:szCs w:val="48"/>
        </w:rPr>
      </w:pPr>
    </w:p>
    <w:p w14:paraId="2CA32957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Over-heat protection design to ensure working stable and safe use.</w:t>
      </w:r>
      <w:r>
        <w:rPr>
          <w:rFonts w:ascii="Arial MT"/>
          <w:color w:val="231F20"/>
          <w:spacing w:val="40"/>
          <w:szCs w:val="48"/>
        </w:rPr>
        <w:t xml:space="preserve"> </w:t>
      </w:r>
      <w:r>
        <w:rPr>
          <w:rFonts w:ascii="Arial MT"/>
          <w:color w:val="231F20"/>
          <w:szCs w:val="48"/>
        </w:rPr>
        <w:t>Reverse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polarity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protection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to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prevent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from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wrong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installing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of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battery</w:t>
      </w:r>
      <w:r>
        <w:rPr>
          <w:rFonts w:ascii="Arial MT"/>
          <w:color w:val="231F20"/>
          <w:spacing w:val="40"/>
          <w:szCs w:val="48"/>
        </w:rPr>
        <w:t xml:space="preserve"> </w:t>
      </w:r>
      <w:r>
        <w:rPr>
          <w:rFonts w:ascii="Arial MT"/>
          <w:color w:val="231F20"/>
          <w:szCs w:val="48"/>
        </w:rPr>
        <w:t>Mechanical button switch for easy operating on/off and changing</w:t>
      </w:r>
      <w:r>
        <w:rPr>
          <w:rFonts w:ascii="Arial MT"/>
          <w:color w:val="231F20"/>
          <w:spacing w:val="40"/>
          <w:szCs w:val="48"/>
        </w:rPr>
        <w:t xml:space="preserve"> </w:t>
      </w:r>
      <w:r>
        <w:rPr>
          <w:rFonts w:ascii="Arial MT"/>
          <w:color w:val="231F20"/>
          <w:szCs w:val="48"/>
        </w:rPr>
        <w:t>modes</w:t>
      </w:r>
      <w:r>
        <w:rPr>
          <w:rFonts w:ascii="Arial MT"/>
          <w:color w:val="231F20"/>
          <w:spacing w:val="-7"/>
          <w:szCs w:val="48"/>
        </w:rPr>
        <w:t xml:space="preserve"> </w:t>
      </w:r>
      <w:r>
        <w:rPr>
          <w:rFonts w:ascii="Arial MT"/>
          <w:color w:val="231F20"/>
          <w:szCs w:val="48"/>
        </w:rPr>
        <w:t>underwater</w:t>
      </w:r>
    </w:p>
    <w:p w14:paraId="0A75C3E1" w14:textId="77777777" w:rsidR="000928CE" w:rsidRDefault="000928CE">
      <w:pPr>
        <w:rPr>
          <w:rFonts w:ascii="Arial MT"/>
          <w:color w:val="231F20"/>
          <w:szCs w:val="48"/>
        </w:rPr>
      </w:pPr>
    </w:p>
    <w:p w14:paraId="62E836F9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Three</w:t>
      </w:r>
      <w:r>
        <w:rPr>
          <w:rFonts w:ascii="Arial MT"/>
          <w:color w:val="231F20"/>
          <w:spacing w:val="-5"/>
          <w:szCs w:val="48"/>
        </w:rPr>
        <w:t xml:space="preserve"> </w:t>
      </w:r>
      <w:proofErr w:type="spellStart"/>
      <w:r>
        <w:rPr>
          <w:rFonts w:ascii="Arial MT"/>
          <w:color w:val="231F20"/>
          <w:szCs w:val="48"/>
        </w:rPr>
        <w:t>o-rings</w:t>
      </w:r>
      <w:proofErr w:type="spellEnd"/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offer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extremely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waterproof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capacity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of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maximum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150</w:t>
      </w:r>
      <w:r>
        <w:rPr>
          <w:rFonts w:ascii="Arial MT"/>
          <w:color w:val="231F20"/>
          <w:spacing w:val="40"/>
          <w:szCs w:val="48"/>
        </w:rPr>
        <w:t xml:space="preserve"> </w:t>
      </w:r>
      <w:r>
        <w:rPr>
          <w:rFonts w:ascii="Arial MT"/>
          <w:color w:val="231F20"/>
          <w:szCs w:val="48"/>
        </w:rPr>
        <w:t>meters</w:t>
      </w:r>
      <w:r>
        <w:rPr>
          <w:rFonts w:ascii="Arial MT"/>
          <w:color w:val="231F20"/>
          <w:spacing w:val="-7"/>
          <w:szCs w:val="48"/>
        </w:rPr>
        <w:t xml:space="preserve"> </w:t>
      </w:r>
      <w:r>
        <w:rPr>
          <w:rFonts w:ascii="Arial MT"/>
          <w:color w:val="231F20"/>
          <w:szCs w:val="48"/>
        </w:rPr>
        <w:t>underwater</w:t>
      </w:r>
    </w:p>
    <w:p w14:paraId="0191DD0E" w14:textId="77777777" w:rsidR="000928CE" w:rsidRDefault="000928CE">
      <w:pPr>
        <w:rPr>
          <w:rFonts w:ascii="Arial MT"/>
          <w:color w:val="231F20"/>
          <w:szCs w:val="48"/>
        </w:rPr>
      </w:pPr>
    </w:p>
    <w:p w14:paraId="53DA1975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The</w:t>
      </w:r>
      <w:r>
        <w:rPr>
          <w:rFonts w:ascii="Arial MT"/>
          <w:color w:val="231F20"/>
          <w:spacing w:val="-7"/>
          <w:szCs w:val="48"/>
        </w:rPr>
        <w:t xml:space="preserve"> </w:t>
      </w:r>
      <w:r>
        <w:rPr>
          <w:rFonts w:ascii="Arial MT"/>
          <w:color w:val="231F20"/>
          <w:szCs w:val="48"/>
        </w:rPr>
        <w:t>light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body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is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made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of</w:t>
      </w:r>
      <w:r>
        <w:rPr>
          <w:rFonts w:ascii="Arial MT"/>
          <w:color w:val="231F20"/>
          <w:spacing w:val="-9"/>
          <w:szCs w:val="48"/>
        </w:rPr>
        <w:t xml:space="preserve"> </w:t>
      </w:r>
      <w:r>
        <w:rPr>
          <w:rFonts w:ascii="Arial MT"/>
          <w:color w:val="231F20"/>
          <w:szCs w:val="48"/>
        </w:rPr>
        <w:t>Aircraft-grade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aluminum</w:t>
      </w:r>
      <w:r>
        <w:rPr>
          <w:rFonts w:ascii="Arial MT"/>
          <w:color w:val="231F20"/>
          <w:spacing w:val="-9"/>
          <w:szCs w:val="48"/>
        </w:rPr>
        <w:t xml:space="preserve"> </w:t>
      </w:r>
      <w:r>
        <w:rPr>
          <w:rFonts w:ascii="Arial MT"/>
          <w:color w:val="231F20"/>
          <w:szCs w:val="48"/>
        </w:rPr>
        <w:t>AI</w:t>
      </w:r>
      <w:r>
        <w:rPr>
          <w:rFonts w:ascii="Arial MT"/>
          <w:color w:val="231F20"/>
          <w:spacing w:val="-6"/>
          <w:szCs w:val="48"/>
        </w:rPr>
        <w:t xml:space="preserve"> </w:t>
      </w:r>
      <w:r>
        <w:rPr>
          <w:rFonts w:ascii="Arial MT"/>
          <w:color w:val="231F20"/>
          <w:szCs w:val="48"/>
        </w:rPr>
        <w:t>T6061-T6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for</w:t>
      </w:r>
      <w:r>
        <w:rPr>
          <w:rFonts w:ascii="Arial MT"/>
          <w:color w:val="231F20"/>
          <w:spacing w:val="40"/>
          <w:szCs w:val="48"/>
        </w:rPr>
        <w:t xml:space="preserve"> </w:t>
      </w:r>
      <w:r>
        <w:rPr>
          <w:rFonts w:ascii="Arial MT"/>
          <w:color w:val="231F20"/>
          <w:szCs w:val="48"/>
        </w:rPr>
        <w:t>durable</w:t>
      </w:r>
      <w:r>
        <w:rPr>
          <w:rFonts w:ascii="Arial MT"/>
          <w:color w:val="231F20"/>
          <w:spacing w:val="-7"/>
          <w:szCs w:val="48"/>
        </w:rPr>
        <w:t xml:space="preserve"> </w:t>
      </w:r>
      <w:r>
        <w:rPr>
          <w:rFonts w:ascii="Arial MT"/>
          <w:color w:val="231F20"/>
          <w:szCs w:val="48"/>
        </w:rPr>
        <w:t>use</w:t>
      </w:r>
    </w:p>
    <w:p w14:paraId="710F8042" w14:textId="77777777" w:rsidR="000928CE" w:rsidRDefault="000928CE">
      <w:pPr>
        <w:rPr>
          <w:rFonts w:ascii="Arial MT"/>
          <w:color w:val="231F20"/>
          <w:szCs w:val="48"/>
        </w:rPr>
      </w:pPr>
    </w:p>
    <w:p w14:paraId="7AB858B6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Surface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processed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by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premium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military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grade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hard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-</w:t>
      </w:r>
      <w:proofErr w:type="spellStart"/>
      <w:r>
        <w:rPr>
          <w:rFonts w:ascii="Arial MT"/>
          <w:color w:val="231F20"/>
          <w:szCs w:val="48"/>
        </w:rPr>
        <w:t>anod</w:t>
      </w:r>
      <w:proofErr w:type="spellEnd"/>
      <w:r>
        <w:rPr>
          <w:rFonts w:ascii="Arial MT"/>
          <w:color w:val="231F20"/>
          <w:spacing w:val="-5"/>
          <w:szCs w:val="48"/>
        </w:rPr>
        <w:t xml:space="preserve"> </w:t>
      </w:r>
      <w:proofErr w:type="spellStart"/>
      <w:r>
        <w:rPr>
          <w:rFonts w:ascii="Arial MT"/>
          <w:color w:val="231F20"/>
          <w:szCs w:val="48"/>
        </w:rPr>
        <w:t>ized</w:t>
      </w:r>
      <w:proofErr w:type="spellEnd"/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with</w:t>
      </w:r>
      <w:r>
        <w:rPr>
          <w:rFonts w:ascii="Arial MT"/>
          <w:color w:val="231F20"/>
          <w:spacing w:val="40"/>
          <w:szCs w:val="48"/>
        </w:rPr>
        <w:t xml:space="preserve"> </w:t>
      </w:r>
      <w:r>
        <w:rPr>
          <w:rFonts w:ascii="Arial MT"/>
          <w:color w:val="231F20"/>
          <w:szCs w:val="48"/>
        </w:rPr>
        <w:t>high performance of abrasion and corrosion resistance</w:t>
      </w:r>
    </w:p>
    <w:p w14:paraId="0D303E53" w14:textId="77777777" w:rsidR="000928CE" w:rsidRDefault="000928CE">
      <w:pPr>
        <w:rPr>
          <w:rFonts w:ascii="Arial MT"/>
          <w:color w:val="231F20"/>
          <w:szCs w:val="48"/>
        </w:rPr>
      </w:pPr>
    </w:p>
    <w:p w14:paraId="0ED3A18A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The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toughened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lens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with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thickness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4mm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to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ensure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excellent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ability</w:t>
      </w:r>
      <w:r>
        <w:rPr>
          <w:rFonts w:ascii="Arial MT"/>
          <w:color w:val="231F20"/>
          <w:spacing w:val="-4"/>
          <w:szCs w:val="48"/>
        </w:rPr>
        <w:t xml:space="preserve"> </w:t>
      </w:r>
      <w:r>
        <w:rPr>
          <w:rFonts w:ascii="Arial MT"/>
          <w:color w:val="231F20"/>
          <w:szCs w:val="48"/>
        </w:rPr>
        <w:t>of</w:t>
      </w:r>
      <w:r>
        <w:rPr>
          <w:rFonts w:ascii="Arial MT"/>
          <w:color w:val="231F20"/>
          <w:spacing w:val="40"/>
          <w:szCs w:val="48"/>
        </w:rPr>
        <w:t xml:space="preserve"> </w:t>
      </w:r>
      <w:r>
        <w:rPr>
          <w:rFonts w:ascii="Arial MT"/>
          <w:color w:val="231F20"/>
          <w:szCs w:val="48"/>
        </w:rPr>
        <w:t>resistance water pressure</w:t>
      </w:r>
    </w:p>
    <w:p w14:paraId="67E8E520" w14:textId="77777777" w:rsidR="000928CE" w:rsidRDefault="000928CE">
      <w:pPr>
        <w:rPr>
          <w:rFonts w:ascii="Arial MT"/>
          <w:color w:val="231F20"/>
          <w:szCs w:val="48"/>
        </w:rPr>
      </w:pPr>
    </w:p>
    <w:p w14:paraId="6CAAED17" w14:textId="77777777" w:rsidR="000928CE" w:rsidRDefault="00000000">
      <w:pPr>
        <w:rPr>
          <w:rFonts w:ascii="Arial MT"/>
          <w:szCs w:val="48"/>
        </w:rPr>
      </w:pPr>
      <w:r>
        <w:rPr>
          <w:rFonts w:ascii="Arial MT"/>
          <w:color w:val="231F20"/>
          <w:szCs w:val="48"/>
        </w:rPr>
        <w:t>Standard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accessories: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spare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O-rings,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lanyard,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user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manual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and</w:t>
      </w:r>
      <w:r>
        <w:rPr>
          <w:rFonts w:ascii="Arial MT"/>
          <w:color w:val="231F20"/>
          <w:spacing w:val="-5"/>
          <w:szCs w:val="48"/>
        </w:rPr>
        <w:t xml:space="preserve"> </w:t>
      </w:r>
      <w:r>
        <w:rPr>
          <w:rFonts w:ascii="Arial MT"/>
          <w:color w:val="231F20"/>
          <w:szCs w:val="48"/>
        </w:rPr>
        <w:t>kraft</w:t>
      </w:r>
      <w:r>
        <w:rPr>
          <w:rFonts w:ascii="Arial MT"/>
          <w:color w:val="231F20"/>
          <w:spacing w:val="40"/>
          <w:szCs w:val="48"/>
        </w:rPr>
        <w:t xml:space="preserve"> </w:t>
      </w:r>
      <w:r>
        <w:rPr>
          <w:rFonts w:ascii="Arial MT"/>
          <w:color w:val="231F20"/>
          <w:spacing w:val="-4"/>
          <w:szCs w:val="48"/>
        </w:rPr>
        <w:t>box</w:t>
      </w:r>
    </w:p>
    <w:p w14:paraId="74567DD8" w14:textId="77777777" w:rsidR="000928CE" w:rsidRDefault="000928CE"/>
    <w:p w14:paraId="3526B64A" w14:textId="77777777" w:rsidR="000928CE" w:rsidRDefault="000928CE"/>
    <w:p w14:paraId="292C013D" w14:textId="77777777" w:rsidR="000928CE" w:rsidRDefault="00000000">
      <w:pPr>
        <w:rPr>
          <w:rFonts w:ascii="Arial MT" w:eastAsia="+西文正文"/>
          <w:sz w:val="28"/>
          <w:szCs w:val="48"/>
        </w:rPr>
      </w:pPr>
      <w:r>
        <w:rPr>
          <w:rFonts w:ascii="Arial MT" w:eastAsia="+西文正文"/>
          <w:sz w:val="28"/>
          <w:szCs w:val="48"/>
        </w:rPr>
        <w:t>Technical Parameters</w:t>
      </w:r>
    </w:p>
    <w:p w14:paraId="18383829" w14:textId="77777777" w:rsidR="000928CE" w:rsidRDefault="000928CE">
      <w:pPr>
        <w:rPr>
          <w:rFonts w:ascii="Arial MT" w:eastAsia="+西文正文"/>
          <w:sz w:val="28"/>
          <w:szCs w:val="48"/>
        </w:rPr>
      </w:pPr>
    </w:p>
    <w:tbl>
      <w:tblPr>
        <w:tblW w:w="8460" w:type="dxa"/>
        <w:tblInd w:w="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1290"/>
        <w:gridCol w:w="1829"/>
        <w:gridCol w:w="2136"/>
        <w:gridCol w:w="995"/>
      </w:tblGrid>
      <w:tr w:rsidR="000928CE" w14:paraId="0992E36D" w14:textId="77777777">
        <w:trPr>
          <w:trHeight w:val="207"/>
        </w:trPr>
        <w:tc>
          <w:tcPr>
            <w:tcW w:w="2210" w:type="dxa"/>
          </w:tcPr>
          <w:p w14:paraId="3FCF3CCF" w14:textId="77777777" w:rsidR="000928CE" w:rsidRDefault="00000000">
            <w:r>
              <w:t>ANSI</w:t>
            </w:r>
          </w:p>
        </w:tc>
        <w:tc>
          <w:tcPr>
            <w:tcW w:w="1290" w:type="dxa"/>
          </w:tcPr>
          <w:p w14:paraId="0C5CA8B8" w14:textId="77777777" w:rsidR="000928CE" w:rsidRDefault="00000000">
            <w:r>
              <w:t>High</w:t>
            </w:r>
          </w:p>
        </w:tc>
        <w:tc>
          <w:tcPr>
            <w:tcW w:w="1829" w:type="dxa"/>
          </w:tcPr>
          <w:p w14:paraId="59C15450" w14:textId="77777777" w:rsidR="000928CE" w:rsidRDefault="00000000">
            <w:r>
              <w:t>Medium</w:t>
            </w:r>
          </w:p>
        </w:tc>
        <w:tc>
          <w:tcPr>
            <w:tcW w:w="2136" w:type="dxa"/>
          </w:tcPr>
          <w:p w14:paraId="68CC671D" w14:textId="77777777" w:rsidR="000928CE" w:rsidRDefault="00000000">
            <w:r>
              <w:t>Low</w:t>
            </w:r>
          </w:p>
        </w:tc>
        <w:tc>
          <w:tcPr>
            <w:tcW w:w="995" w:type="dxa"/>
          </w:tcPr>
          <w:p w14:paraId="049CAC83" w14:textId="77777777" w:rsidR="000928CE" w:rsidRDefault="00000000">
            <w:r>
              <w:t>Strobe</w:t>
            </w:r>
          </w:p>
        </w:tc>
      </w:tr>
      <w:tr w:rsidR="000928CE" w14:paraId="59B828BF" w14:textId="77777777">
        <w:trPr>
          <w:trHeight w:val="207"/>
        </w:trPr>
        <w:tc>
          <w:tcPr>
            <w:tcW w:w="2210" w:type="dxa"/>
          </w:tcPr>
          <w:p w14:paraId="632B8B29" w14:textId="77777777" w:rsidR="000928CE" w:rsidRDefault="00000000">
            <w:r>
              <w:t xml:space="preserve">Lumen </w:t>
            </w:r>
            <w:proofErr w:type="gramStart"/>
            <w:r>
              <w:t>Output(</w:t>
            </w:r>
            <w:proofErr w:type="gramEnd"/>
            <w:r>
              <w:t>Focus)</w:t>
            </w:r>
          </w:p>
        </w:tc>
        <w:tc>
          <w:tcPr>
            <w:tcW w:w="1290" w:type="dxa"/>
          </w:tcPr>
          <w:p w14:paraId="18869770" w14:textId="77777777" w:rsidR="000928CE" w:rsidRDefault="00000000">
            <w:r>
              <w:t>4550 lumens</w:t>
            </w:r>
          </w:p>
        </w:tc>
        <w:tc>
          <w:tcPr>
            <w:tcW w:w="1829" w:type="dxa"/>
          </w:tcPr>
          <w:p w14:paraId="7E6C5A9B" w14:textId="77777777" w:rsidR="000928CE" w:rsidRDefault="00000000">
            <w:r>
              <w:t>1750 lumens</w:t>
            </w:r>
          </w:p>
        </w:tc>
        <w:tc>
          <w:tcPr>
            <w:tcW w:w="2136" w:type="dxa"/>
          </w:tcPr>
          <w:p w14:paraId="1DDCF1FC" w14:textId="77777777" w:rsidR="000928CE" w:rsidRDefault="00000000">
            <w:r>
              <w:t>420lumens</w:t>
            </w:r>
          </w:p>
        </w:tc>
        <w:tc>
          <w:tcPr>
            <w:tcW w:w="995" w:type="dxa"/>
          </w:tcPr>
          <w:p w14:paraId="403C05D2" w14:textId="77777777" w:rsidR="000928CE" w:rsidRDefault="00000000">
            <w:r>
              <w:t>/</w:t>
            </w:r>
          </w:p>
        </w:tc>
      </w:tr>
      <w:tr w:rsidR="000928CE" w14:paraId="26929221" w14:textId="77777777">
        <w:trPr>
          <w:trHeight w:val="207"/>
        </w:trPr>
        <w:tc>
          <w:tcPr>
            <w:tcW w:w="2210" w:type="dxa"/>
          </w:tcPr>
          <w:p w14:paraId="090010F7" w14:textId="77777777" w:rsidR="000928CE" w:rsidRDefault="00000000">
            <w:r>
              <w:t xml:space="preserve">Run </w:t>
            </w:r>
            <w:proofErr w:type="gramStart"/>
            <w:r>
              <w:t>Time(</w:t>
            </w:r>
            <w:proofErr w:type="gramEnd"/>
            <w:r>
              <w:t>1*18650)</w:t>
            </w:r>
          </w:p>
        </w:tc>
        <w:tc>
          <w:tcPr>
            <w:tcW w:w="1290" w:type="dxa"/>
          </w:tcPr>
          <w:p w14:paraId="62978495" w14:textId="77777777" w:rsidR="000928CE" w:rsidRDefault="00000000">
            <w:r>
              <w:t>4h 30mins</w:t>
            </w:r>
          </w:p>
        </w:tc>
        <w:tc>
          <w:tcPr>
            <w:tcW w:w="1829" w:type="dxa"/>
          </w:tcPr>
          <w:p w14:paraId="69C63273" w14:textId="77777777" w:rsidR="000928CE" w:rsidRDefault="00000000">
            <w:r>
              <w:t>7h 50mins</w:t>
            </w:r>
          </w:p>
        </w:tc>
        <w:tc>
          <w:tcPr>
            <w:tcW w:w="2136" w:type="dxa"/>
          </w:tcPr>
          <w:p w14:paraId="738A5C50" w14:textId="77777777" w:rsidR="000928CE" w:rsidRDefault="00000000">
            <w:r>
              <w:t>24hrs</w:t>
            </w:r>
          </w:p>
        </w:tc>
        <w:tc>
          <w:tcPr>
            <w:tcW w:w="995" w:type="dxa"/>
          </w:tcPr>
          <w:p w14:paraId="1E04508A" w14:textId="77777777" w:rsidR="000928CE" w:rsidRDefault="00000000">
            <w:r>
              <w:t>/</w:t>
            </w:r>
          </w:p>
        </w:tc>
      </w:tr>
      <w:tr w:rsidR="000928CE" w14:paraId="0ABF4BA7" w14:textId="77777777">
        <w:trPr>
          <w:trHeight w:val="207"/>
        </w:trPr>
        <w:tc>
          <w:tcPr>
            <w:tcW w:w="2210" w:type="dxa"/>
          </w:tcPr>
          <w:p w14:paraId="5FFCC737" w14:textId="77777777" w:rsidR="000928CE" w:rsidRDefault="00000000">
            <w:r>
              <w:t>Beam Angle</w:t>
            </w:r>
          </w:p>
        </w:tc>
        <w:tc>
          <w:tcPr>
            <w:tcW w:w="6250" w:type="dxa"/>
            <w:gridSpan w:val="4"/>
          </w:tcPr>
          <w:p w14:paraId="7F7370E7" w14:textId="77777777" w:rsidR="000928CE" w:rsidRDefault="00000000">
            <w:r>
              <w:t>6.8°</w:t>
            </w:r>
          </w:p>
        </w:tc>
      </w:tr>
      <w:tr w:rsidR="000928CE" w14:paraId="4835774C" w14:textId="77777777">
        <w:trPr>
          <w:trHeight w:val="207"/>
        </w:trPr>
        <w:tc>
          <w:tcPr>
            <w:tcW w:w="2210" w:type="dxa"/>
          </w:tcPr>
          <w:p w14:paraId="67C5F159" w14:textId="77777777" w:rsidR="000928CE" w:rsidRDefault="00000000">
            <w:r>
              <w:t>Battery</w:t>
            </w:r>
          </w:p>
        </w:tc>
        <w:tc>
          <w:tcPr>
            <w:tcW w:w="6250" w:type="dxa"/>
            <w:gridSpan w:val="4"/>
          </w:tcPr>
          <w:p w14:paraId="2FC8DF90" w14:textId="77777777" w:rsidR="000928CE" w:rsidRDefault="00000000">
            <w:r>
              <w:t>8*18650 Rechargeable Li battery</w:t>
            </w:r>
          </w:p>
        </w:tc>
      </w:tr>
      <w:tr w:rsidR="000928CE" w14:paraId="253599FE" w14:textId="77777777">
        <w:trPr>
          <w:trHeight w:val="207"/>
        </w:trPr>
        <w:tc>
          <w:tcPr>
            <w:tcW w:w="2210" w:type="dxa"/>
          </w:tcPr>
          <w:p w14:paraId="462E6C3C" w14:textId="77777777" w:rsidR="000928CE" w:rsidRDefault="00000000">
            <w:proofErr w:type="spellStart"/>
            <w:r>
              <w:t>WaterProof</w:t>
            </w:r>
            <w:proofErr w:type="spellEnd"/>
          </w:p>
        </w:tc>
        <w:tc>
          <w:tcPr>
            <w:tcW w:w="6250" w:type="dxa"/>
            <w:gridSpan w:val="4"/>
          </w:tcPr>
          <w:p w14:paraId="7DFB1A87" w14:textId="77777777" w:rsidR="000928CE" w:rsidRDefault="00000000">
            <w:r>
              <w:t>IPX-8(Underwater 150m)</w:t>
            </w:r>
          </w:p>
        </w:tc>
      </w:tr>
      <w:tr w:rsidR="000928CE" w14:paraId="285B82C8" w14:textId="77777777">
        <w:trPr>
          <w:trHeight w:val="505"/>
        </w:trPr>
        <w:tc>
          <w:tcPr>
            <w:tcW w:w="2210" w:type="dxa"/>
          </w:tcPr>
          <w:p w14:paraId="14615CF3" w14:textId="77777777" w:rsidR="000928CE" w:rsidRDefault="00000000">
            <w:r>
              <w:t>Dimension</w:t>
            </w:r>
          </w:p>
        </w:tc>
        <w:tc>
          <w:tcPr>
            <w:tcW w:w="6250" w:type="dxa"/>
            <w:gridSpan w:val="4"/>
          </w:tcPr>
          <w:p w14:paraId="7637882D" w14:textId="77777777" w:rsidR="000928CE" w:rsidRDefault="00000000">
            <w:r>
              <w:t>Head Dia 60mm/Canister Dia 60mm</w:t>
            </w:r>
          </w:p>
          <w:p w14:paraId="4B702580" w14:textId="77777777" w:rsidR="000928CE" w:rsidRDefault="00000000">
            <w:r>
              <w:t>/Canister Length 209mm</w:t>
            </w:r>
          </w:p>
        </w:tc>
      </w:tr>
      <w:tr w:rsidR="000928CE" w14:paraId="4D070BD9" w14:textId="77777777">
        <w:trPr>
          <w:trHeight w:val="226"/>
        </w:trPr>
        <w:tc>
          <w:tcPr>
            <w:tcW w:w="2210" w:type="dxa"/>
          </w:tcPr>
          <w:p w14:paraId="59B4FFFB" w14:textId="77777777" w:rsidR="000928CE" w:rsidRDefault="00000000">
            <w:r>
              <w:t>Net Weight</w:t>
            </w:r>
          </w:p>
        </w:tc>
        <w:tc>
          <w:tcPr>
            <w:tcW w:w="6250" w:type="dxa"/>
            <w:gridSpan w:val="4"/>
          </w:tcPr>
          <w:p w14:paraId="0FCD2B69" w14:textId="77777777" w:rsidR="000928CE" w:rsidRDefault="00000000">
            <w:r>
              <w:t>2.1</w:t>
            </w:r>
            <w:proofErr w:type="gramStart"/>
            <w:r>
              <w:t>kg(</w:t>
            </w:r>
            <w:proofErr w:type="gramEnd"/>
            <w:r>
              <w:t>include the battery pack)</w:t>
            </w:r>
          </w:p>
        </w:tc>
      </w:tr>
    </w:tbl>
    <w:p w14:paraId="225E6039" w14:textId="77777777" w:rsidR="000928CE" w:rsidRDefault="000928CE"/>
    <w:p w14:paraId="199E1CC3" w14:textId="77777777" w:rsidR="000928CE" w:rsidRDefault="000928CE"/>
    <w:p w14:paraId="61C22534" w14:textId="77777777" w:rsidR="000928CE" w:rsidRDefault="00000000">
      <w:pPr>
        <w:rPr>
          <w:rFonts w:ascii="Arial MT" w:eastAsia="+西文正文"/>
          <w:sz w:val="28"/>
          <w:szCs w:val="48"/>
        </w:rPr>
      </w:pPr>
      <w:r>
        <w:rPr>
          <w:rFonts w:ascii="Arial MT" w:eastAsia="+西文正文"/>
          <w:sz w:val="28"/>
          <w:szCs w:val="48"/>
        </w:rPr>
        <w:t>Operation</w:t>
      </w:r>
    </w:p>
    <w:p w14:paraId="701A16DA" w14:textId="77777777" w:rsidR="000928CE" w:rsidRDefault="000928CE">
      <w:pPr>
        <w:rPr>
          <w:rFonts w:ascii="Arial MT" w:eastAsia="+西文正文"/>
          <w:sz w:val="28"/>
          <w:szCs w:val="48"/>
        </w:rPr>
      </w:pPr>
    </w:p>
    <w:p w14:paraId="33EB96AB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 xml:space="preserve">DIV10PRO use </w:t>
      </w:r>
      <w:proofErr w:type="spellStart"/>
      <w:r>
        <w:rPr>
          <w:rFonts w:ascii="Arial MT"/>
          <w:color w:val="231F20"/>
          <w:szCs w:val="48"/>
        </w:rPr>
        <w:t>mechanicaL</w:t>
      </w:r>
      <w:proofErr w:type="spellEnd"/>
      <w:r>
        <w:rPr>
          <w:rFonts w:ascii="Arial MT"/>
          <w:color w:val="231F20"/>
          <w:szCs w:val="48"/>
        </w:rPr>
        <w:t xml:space="preserve"> button switch, which can offer different brightness according to the need of users.</w:t>
      </w:r>
    </w:p>
    <w:p w14:paraId="6FFFE021" w14:textId="77777777" w:rsidR="000928CE" w:rsidRDefault="000928CE">
      <w:pPr>
        <w:rPr>
          <w:rFonts w:ascii="Arial MT"/>
          <w:color w:val="231F20"/>
          <w:szCs w:val="48"/>
        </w:rPr>
      </w:pPr>
    </w:p>
    <w:p w14:paraId="4646532A" w14:textId="77777777" w:rsidR="000928CE" w:rsidRDefault="00000000">
      <w:pPr>
        <w:numPr>
          <w:ilvl w:val="0"/>
          <w:numId w:val="1"/>
        </w:num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Brightness</w:t>
      </w:r>
    </w:p>
    <w:p w14:paraId="12F151CB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With the light turned off, press the switch to turn the light on. With the light turn on, press the switch down repeatedly to cycle through the following output: High-Middle-Low-Off.</w:t>
      </w:r>
    </w:p>
    <w:p w14:paraId="4EDBA2ED" w14:textId="77777777" w:rsidR="000928CE" w:rsidRDefault="00000000">
      <w:pPr>
        <w:numPr>
          <w:ilvl w:val="0"/>
          <w:numId w:val="1"/>
        </w:num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Lock function</w:t>
      </w:r>
    </w:p>
    <w:p w14:paraId="5B063131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With the light turned off, press and hold the switch for more than 5 seconds to lock the light; Double click the button to unlock the torch.</w:t>
      </w:r>
    </w:p>
    <w:p w14:paraId="179A0F80" w14:textId="77777777" w:rsidR="000928CE" w:rsidRDefault="000928CE">
      <w:pPr>
        <w:rPr>
          <w:rFonts w:ascii="Arial MT"/>
          <w:color w:val="231F20"/>
          <w:szCs w:val="48"/>
        </w:rPr>
      </w:pPr>
    </w:p>
    <w:p w14:paraId="0C516E28" w14:textId="77777777" w:rsidR="000928CE" w:rsidRDefault="00000000">
      <w:pPr>
        <w:rPr>
          <w:rFonts w:ascii="Arial MT" w:eastAsia="+西文正文"/>
          <w:sz w:val="28"/>
          <w:szCs w:val="48"/>
        </w:rPr>
      </w:pPr>
      <w:r>
        <w:rPr>
          <w:rFonts w:ascii="Arial MT" w:eastAsia="+西文正文"/>
          <w:sz w:val="28"/>
          <w:szCs w:val="48"/>
        </w:rPr>
        <w:t>Maintenance</w:t>
      </w:r>
    </w:p>
    <w:p w14:paraId="2AFBA10A" w14:textId="77777777" w:rsidR="000928CE" w:rsidRDefault="000928CE">
      <w:pPr>
        <w:rPr>
          <w:rFonts w:ascii="Arial MT"/>
          <w:color w:val="231F20"/>
          <w:szCs w:val="48"/>
        </w:rPr>
      </w:pPr>
    </w:p>
    <w:p w14:paraId="125DD26E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Please immerse the diving flashlight in the fresh water for few minutes after diving every time and dry the flashlight after immersing</w:t>
      </w:r>
    </w:p>
    <w:p w14:paraId="345E789D" w14:textId="77777777" w:rsidR="000928CE" w:rsidRDefault="000928CE">
      <w:pPr>
        <w:rPr>
          <w:rFonts w:ascii="Arial MT"/>
          <w:color w:val="231F20"/>
          <w:szCs w:val="48"/>
        </w:rPr>
      </w:pPr>
    </w:p>
    <w:p w14:paraId="2745F0C9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Please put lubricating oil on the switch parts after diving</w:t>
      </w:r>
    </w:p>
    <w:p w14:paraId="41330904" w14:textId="77777777" w:rsidR="000928CE" w:rsidRDefault="000928CE">
      <w:pPr>
        <w:rPr>
          <w:rFonts w:ascii="Arial MT"/>
          <w:color w:val="231F20"/>
          <w:szCs w:val="48"/>
        </w:rPr>
      </w:pPr>
    </w:p>
    <w:p w14:paraId="5DEDA88E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Please don't drop or place your diving flashlight in sands, in case the sands go into the switch or screw threads</w:t>
      </w:r>
    </w:p>
    <w:p w14:paraId="01684215" w14:textId="77777777" w:rsidR="000928CE" w:rsidRDefault="000928CE">
      <w:pPr>
        <w:rPr>
          <w:rFonts w:ascii="Arial MT"/>
          <w:color w:val="231F20"/>
          <w:szCs w:val="48"/>
        </w:rPr>
      </w:pPr>
    </w:p>
    <w:p w14:paraId="17BBC1B9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Please keep inspecting the O-rings regularly, and change a new one once they are damaged in time</w:t>
      </w:r>
    </w:p>
    <w:p w14:paraId="1903A27D" w14:textId="77777777" w:rsidR="000928CE" w:rsidRDefault="000928CE">
      <w:pPr>
        <w:rPr>
          <w:rFonts w:ascii="Arial MT"/>
          <w:color w:val="231F20"/>
          <w:szCs w:val="48"/>
        </w:rPr>
      </w:pPr>
    </w:p>
    <w:p w14:paraId="3B7D50F1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Please take the battery out of the light when you want the light to be stored in case of damage caused by battery</w:t>
      </w:r>
    </w:p>
    <w:p w14:paraId="5197003C" w14:textId="77777777" w:rsidR="000928CE" w:rsidRDefault="000928CE">
      <w:pPr>
        <w:rPr>
          <w:rFonts w:ascii="Arial MT"/>
          <w:color w:val="231F20"/>
          <w:szCs w:val="48"/>
        </w:rPr>
      </w:pPr>
    </w:p>
    <w:p w14:paraId="28F0D551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All the connection parts are all sealed by glue, please do not try to open them</w:t>
      </w:r>
    </w:p>
    <w:p w14:paraId="3A343DE5" w14:textId="77777777" w:rsidR="000928CE" w:rsidRDefault="000928CE"/>
    <w:p w14:paraId="0137603F" w14:textId="77777777" w:rsidR="000928CE" w:rsidRDefault="00000000">
      <w:r>
        <w:rPr>
          <w:rFonts w:ascii="Arial MT" w:eastAsia="+西文正文"/>
          <w:sz w:val="28"/>
          <w:szCs w:val="48"/>
        </w:rPr>
        <w:t>Warranty Policy</w:t>
      </w:r>
    </w:p>
    <w:p w14:paraId="4474137F" w14:textId="77777777" w:rsidR="000928CE" w:rsidRDefault="000928CE">
      <w:pPr>
        <w:rPr>
          <w:rFonts w:ascii="Arial MT" w:eastAsia="+西文正文"/>
          <w:sz w:val="28"/>
          <w:szCs w:val="48"/>
        </w:rPr>
      </w:pPr>
    </w:p>
    <w:p w14:paraId="341CDB56" w14:textId="77777777" w:rsidR="000928CE" w:rsidRDefault="00000000">
      <w:pPr>
        <w:rPr>
          <w:rFonts w:ascii="Arial MT"/>
          <w:b/>
          <w:bCs/>
          <w:color w:val="231F20"/>
          <w:szCs w:val="48"/>
        </w:rPr>
      </w:pPr>
      <w:r>
        <w:rPr>
          <w:rFonts w:ascii="Arial MT" w:eastAsia="SimSun" w:hint="eastAsia"/>
          <w:b/>
          <w:bCs/>
          <w:color w:val="231F20"/>
          <w:szCs w:val="48"/>
          <w:lang w:eastAsia="zh-CN"/>
        </w:rPr>
        <w:t xml:space="preserve">15 </w:t>
      </w:r>
      <w:r>
        <w:rPr>
          <w:rFonts w:ascii="Arial MT"/>
          <w:b/>
          <w:bCs/>
          <w:color w:val="231F20"/>
          <w:szCs w:val="48"/>
        </w:rPr>
        <w:t>da</w:t>
      </w:r>
      <w:r>
        <w:rPr>
          <w:rFonts w:ascii="Arial MT" w:eastAsia="SimSun" w:hint="eastAsia"/>
          <w:b/>
          <w:bCs/>
          <w:color w:val="231F20"/>
          <w:szCs w:val="48"/>
          <w:lang w:eastAsia="zh-CN"/>
        </w:rPr>
        <w:t>ys</w:t>
      </w:r>
      <w:r>
        <w:rPr>
          <w:rFonts w:ascii="Arial MT"/>
          <w:b/>
          <w:bCs/>
          <w:color w:val="231F20"/>
          <w:szCs w:val="48"/>
        </w:rPr>
        <w:t xml:space="preserve"> free replacement</w:t>
      </w:r>
    </w:p>
    <w:p w14:paraId="52173C45" w14:textId="77777777" w:rsidR="000928CE" w:rsidRDefault="000928CE">
      <w:pPr>
        <w:rPr>
          <w:rFonts w:ascii="Arial MT"/>
          <w:color w:val="231F20"/>
          <w:szCs w:val="48"/>
        </w:rPr>
      </w:pPr>
    </w:p>
    <w:p w14:paraId="60700E96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 xml:space="preserve">We </w:t>
      </w:r>
      <w:proofErr w:type="spellStart"/>
      <w:r>
        <w:rPr>
          <w:rFonts w:ascii="Arial MT"/>
          <w:color w:val="231F20"/>
          <w:szCs w:val="48"/>
        </w:rPr>
        <w:t>wilI</w:t>
      </w:r>
      <w:proofErr w:type="spellEnd"/>
      <w:r>
        <w:rPr>
          <w:rFonts w:ascii="Arial MT"/>
          <w:color w:val="231F20"/>
          <w:szCs w:val="48"/>
        </w:rPr>
        <w:t xml:space="preserve"> replace a new product within 15 days of purchase for any manufacturing defects if problems come into being with normal use. We will replace it with the same </w:t>
      </w:r>
      <w:proofErr w:type="spellStart"/>
      <w:proofErr w:type="gramStart"/>
      <w:r>
        <w:rPr>
          <w:rFonts w:ascii="Arial MT"/>
          <w:color w:val="231F20"/>
          <w:szCs w:val="48"/>
        </w:rPr>
        <w:t>model,If</w:t>
      </w:r>
      <w:proofErr w:type="spellEnd"/>
      <w:proofErr w:type="gramEnd"/>
      <w:r>
        <w:rPr>
          <w:rFonts w:ascii="Arial MT"/>
          <w:color w:val="231F20"/>
          <w:szCs w:val="48"/>
        </w:rPr>
        <w:t xml:space="preserve"> the model has been </w:t>
      </w:r>
      <w:proofErr w:type="spellStart"/>
      <w:r>
        <w:rPr>
          <w:rFonts w:ascii="Arial MT"/>
          <w:color w:val="231F20"/>
          <w:szCs w:val="48"/>
        </w:rPr>
        <w:t>discontinued,customers</w:t>
      </w:r>
      <w:proofErr w:type="spellEnd"/>
      <w:r>
        <w:rPr>
          <w:rFonts w:ascii="Arial MT"/>
          <w:color w:val="231F20"/>
          <w:szCs w:val="48"/>
        </w:rPr>
        <w:t xml:space="preserve"> </w:t>
      </w:r>
      <w:proofErr w:type="spellStart"/>
      <w:r>
        <w:rPr>
          <w:rFonts w:ascii="Arial MT"/>
          <w:color w:val="231F20"/>
          <w:szCs w:val="48"/>
        </w:rPr>
        <w:t>wilI</w:t>
      </w:r>
      <w:proofErr w:type="spellEnd"/>
      <w:r>
        <w:rPr>
          <w:rFonts w:ascii="Arial MT"/>
          <w:color w:val="231F20"/>
          <w:szCs w:val="48"/>
        </w:rPr>
        <w:t xml:space="preserve"> receive a product with similar or improved model.</w:t>
      </w:r>
    </w:p>
    <w:p w14:paraId="45EC836F" w14:textId="77777777" w:rsidR="000928CE" w:rsidRDefault="000928CE">
      <w:pPr>
        <w:rPr>
          <w:rFonts w:ascii="Arial MT"/>
          <w:color w:val="231F20"/>
          <w:szCs w:val="48"/>
        </w:rPr>
      </w:pPr>
    </w:p>
    <w:p w14:paraId="1D7B053B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Free repairs</w:t>
      </w:r>
    </w:p>
    <w:p w14:paraId="13845BFD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We will offer free repair for lights from the date of purchase if the issues caused by normal use. Different warranty period for different products below:</w:t>
      </w:r>
    </w:p>
    <w:p w14:paraId="57C9AB30" w14:textId="77777777" w:rsidR="000928CE" w:rsidRDefault="000928CE"/>
    <w:tbl>
      <w:tblPr>
        <w:tblpPr w:leftFromText="180" w:rightFromText="180" w:vertAnchor="text" w:horzAnchor="page" w:tblpX="1707" w:tblpY="22"/>
        <w:tblOverlap w:val="never"/>
        <w:tblW w:w="0" w:type="auto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527"/>
      </w:tblGrid>
      <w:tr w:rsidR="000928CE" w14:paraId="209EEE5E" w14:textId="77777777">
        <w:trPr>
          <w:trHeight w:val="137"/>
        </w:trPr>
        <w:tc>
          <w:tcPr>
            <w:tcW w:w="2130" w:type="dxa"/>
          </w:tcPr>
          <w:p w14:paraId="6EB925B4" w14:textId="77777777" w:rsidR="000928CE" w:rsidRDefault="00000000">
            <w:r>
              <w:t>Dive light</w:t>
            </w:r>
          </w:p>
        </w:tc>
        <w:tc>
          <w:tcPr>
            <w:tcW w:w="2527" w:type="dxa"/>
          </w:tcPr>
          <w:p w14:paraId="4FE85F5A" w14:textId="77777777" w:rsidR="000928CE" w:rsidRDefault="00000000">
            <w:r>
              <w:t>One year</w:t>
            </w:r>
          </w:p>
        </w:tc>
      </w:tr>
      <w:tr w:rsidR="000928CE" w14:paraId="60049BA5" w14:textId="77777777">
        <w:trPr>
          <w:trHeight w:val="137"/>
        </w:trPr>
        <w:tc>
          <w:tcPr>
            <w:tcW w:w="2130" w:type="dxa"/>
          </w:tcPr>
          <w:p w14:paraId="0C2B4A7E" w14:textId="77777777" w:rsidR="000928CE" w:rsidRDefault="00000000">
            <w:proofErr w:type="spellStart"/>
            <w:proofErr w:type="gramStart"/>
            <w:r>
              <w:t>Battery,charger</w:t>
            </w:r>
            <w:proofErr w:type="spellEnd"/>
            <w:proofErr w:type="gramEnd"/>
          </w:p>
        </w:tc>
        <w:tc>
          <w:tcPr>
            <w:tcW w:w="2527" w:type="dxa"/>
          </w:tcPr>
          <w:p w14:paraId="73D57C0B" w14:textId="77777777" w:rsidR="000928CE" w:rsidRDefault="00000000">
            <w:r>
              <w:t>Six months</w:t>
            </w:r>
          </w:p>
        </w:tc>
      </w:tr>
    </w:tbl>
    <w:p w14:paraId="2BD3E747" w14:textId="77777777" w:rsidR="000928CE" w:rsidRDefault="000928CE">
      <w:pPr>
        <w:spacing w:before="38"/>
        <w:rPr>
          <w:rFonts w:ascii="Times New Roman"/>
          <w:sz w:val="20"/>
        </w:rPr>
      </w:pPr>
    </w:p>
    <w:p w14:paraId="7B5C5C91" w14:textId="77777777" w:rsidR="000928CE" w:rsidRDefault="000928CE"/>
    <w:p w14:paraId="21581559" w14:textId="77777777" w:rsidR="000928CE" w:rsidRDefault="000928CE">
      <w:pPr>
        <w:rPr>
          <w:rFonts w:ascii="Arial MT" w:eastAsia="+西文正文"/>
          <w:sz w:val="28"/>
          <w:szCs w:val="48"/>
        </w:rPr>
      </w:pPr>
    </w:p>
    <w:p w14:paraId="4B37B5BF" w14:textId="77777777" w:rsidR="000928CE" w:rsidRDefault="000928CE">
      <w:pPr>
        <w:rPr>
          <w:rFonts w:ascii="Arial MT" w:eastAsia="+西文正文"/>
          <w:sz w:val="28"/>
          <w:szCs w:val="48"/>
        </w:rPr>
      </w:pPr>
    </w:p>
    <w:p w14:paraId="334445FE" w14:textId="77777777" w:rsidR="000928CE" w:rsidRDefault="00000000">
      <w:pPr>
        <w:rPr>
          <w:rFonts w:ascii="Arial MT" w:eastAsia="+西文正文"/>
          <w:sz w:val="28"/>
          <w:szCs w:val="48"/>
        </w:rPr>
      </w:pPr>
      <w:r>
        <w:rPr>
          <w:rFonts w:ascii="Arial MT" w:eastAsia="+西文正文"/>
          <w:sz w:val="28"/>
          <w:szCs w:val="48"/>
        </w:rPr>
        <w:t>Lifetime repairs</w:t>
      </w:r>
    </w:p>
    <w:p w14:paraId="5D3DE070" w14:textId="77777777" w:rsidR="000928CE" w:rsidRDefault="000928CE">
      <w:pPr>
        <w:rPr>
          <w:rFonts w:ascii="Arial MT" w:eastAsia="+西文正文"/>
          <w:sz w:val="28"/>
          <w:szCs w:val="48"/>
        </w:rPr>
      </w:pPr>
    </w:p>
    <w:p w14:paraId="29D80740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 xml:space="preserve">For lights past the free repair warranty </w:t>
      </w:r>
      <w:proofErr w:type="gramStart"/>
      <w:r>
        <w:rPr>
          <w:rFonts w:ascii="Arial MT"/>
          <w:color w:val="231F20"/>
          <w:szCs w:val="48"/>
        </w:rPr>
        <w:t>period ,</w:t>
      </w:r>
      <w:proofErr w:type="gramEnd"/>
      <w:r>
        <w:rPr>
          <w:rFonts w:ascii="Arial MT"/>
          <w:color w:val="231F20"/>
          <w:szCs w:val="48"/>
        </w:rPr>
        <w:t xml:space="preserve"> we provide lifetime repairs but will </w:t>
      </w:r>
      <w:proofErr w:type="spellStart"/>
      <w:r>
        <w:rPr>
          <w:rFonts w:ascii="Arial MT"/>
          <w:color w:val="231F20"/>
          <w:szCs w:val="48"/>
        </w:rPr>
        <w:t>onIy</w:t>
      </w:r>
      <w:proofErr w:type="spellEnd"/>
      <w:r>
        <w:rPr>
          <w:rFonts w:ascii="Arial MT"/>
          <w:color w:val="231F20"/>
          <w:szCs w:val="48"/>
        </w:rPr>
        <w:t xml:space="preserve"> charge for parts, the total repair fee is dictated by the cost of the replaced materials </w:t>
      </w:r>
      <w:proofErr w:type="spellStart"/>
      <w:r>
        <w:rPr>
          <w:rFonts w:ascii="Arial MT"/>
          <w:color w:val="231F20"/>
          <w:szCs w:val="48"/>
        </w:rPr>
        <w:t>onIy</w:t>
      </w:r>
      <w:proofErr w:type="spellEnd"/>
      <w:r>
        <w:rPr>
          <w:rFonts w:ascii="Arial MT"/>
          <w:color w:val="231F20"/>
          <w:szCs w:val="48"/>
        </w:rPr>
        <w:t>.</w:t>
      </w:r>
    </w:p>
    <w:p w14:paraId="5F9ADE91" w14:textId="77777777" w:rsidR="000928CE" w:rsidRDefault="000928CE">
      <w:pPr>
        <w:rPr>
          <w:rFonts w:ascii="Arial MT"/>
          <w:color w:val="231F20"/>
          <w:szCs w:val="48"/>
        </w:rPr>
      </w:pPr>
    </w:p>
    <w:p w14:paraId="535942FB" w14:textId="77777777" w:rsidR="000928CE" w:rsidRDefault="00000000">
      <w:p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The free warranty does not cover any damages or failure caused by the followings:</w:t>
      </w:r>
    </w:p>
    <w:p w14:paraId="226B7D03" w14:textId="77777777" w:rsidR="000928CE" w:rsidRDefault="00000000">
      <w:pPr>
        <w:numPr>
          <w:ilvl w:val="0"/>
          <w:numId w:val="2"/>
        </w:num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Normal wear</w:t>
      </w:r>
    </w:p>
    <w:p w14:paraId="10A7B02A" w14:textId="77777777" w:rsidR="000928CE" w:rsidRDefault="00000000">
      <w:pPr>
        <w:numPr>
          <w:ilvl w:val="0"/>
          <w:numId w:val="2"/>
        </w:num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Rough operation</w:t>
      </w:r>
    </w:p>
    <w:p w14:paraId="0C1DE718" w14:textId="77777777" w:rsidR="000928CE" w:rsidRDefault="00000000">
      <w:pPr>
        <w:numPr>
          <w:ilvl w:val="0"/>
          <w:numId w:val="2"/>
        </w:numPr>
        <w:rPr>
          <w:rFonts w:ascii="Arial MT"/>
          <w:color w:val="231F20"/>
          <w:szCs w:val="48"/>
        </w:rPr>
      </w:pPr>
      <w:r>
        <w:rPr>
          <w:rFonts w:ascii="Arial MT"/>
          <w:color w:val="231F20"/>
          <w:szCs w:val="48"/>
        </w:rPr>
        <w:t>Battery leakage</w:t>
      </w:r>
    </w:p>
    <w:p w14:paraId="72374128" w14:textId="77777777" w:rsidR="000928CE" w:rsidRDefault="000928CE"/>
    <w:sectPr w:rsidR="000928CE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AE4AB" w14:textId="77777777" w:rsidR="00133C00" w:rsidRDefault="00133C00">
      <w:r>
        <w:separator/>
      </w:r>
    </w:p>
  </w:endnote>
  <w:endnote w:type="continuationSeparator" w:id="0">
    <w:p w14:paraId="2EF75411" w14:textId="77777777" w:rsidR="00133C00" w:rsidRDefault="0013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+西文正文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C50F" w14:textId="77777777" w:rsidR="00133C00" w:rsidRDefault="00133C00">
      <w:r>
        <w:separator/>
      </w:r>
    </w:p>
  </w:footnote>
  <w:footnote w:type="continuationSeparator" w:id="0">
    <w:p w14:paraId="0F58E596" w14:textId="77777777" w:rsidR="00133C00" w:rsidRDefault="00133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0640D7"/>
    <w:multiLevelType w:val="singleLevel"/>
    <w:tmpl w:val="970640D7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15BD6F28"/>
    <w:multiLevelType w:val="singleLevel"/>
    <w:tmpl w:val="15BD6F28"/>
    <w:lvl w:ilvl="0">
      <w:start w:val="1"/>
      <w:numFmt w:val="upperLetter"/>
      <w:suff w:val="space"/>
      <w:lvlText w:val="%1)"/>
      <w:lvlJc w:val="left"/>
    </w:lvl>
  </w:abstractNum>
  <w:num w:numId="1" w16cid:durableId="868953840">
    <w:abstractNumId w:val="0"/>
  </w:num>
  <w:num w:numId="2" w16cid:durableId="258803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8CE"/>
    <w:rsid w:val="000928CE"/>
    <w:rsid w:val="00133C00"/>
    <w:rsid w:val="004D2ABE"/>
    <w:rsid w:val="009E3BA1"/>
    <w:rsid w:val="15EC04AB"/>
    <w:rsid w:val="3D1A380D"/>
    <w:rsid w:val="4D751707"/>
    <w:rsid w:val="5B60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E036B"/>
  <w15:docId w15:val="{E75082FE-2525-4617-91EA-62E72703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5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529</Words>
  <Characters>2727</Characters>
  <Application>Microsoft Office Word</Application>
  <DocSecurity>0</DocSecurity>
  <Lines>104</Lines>
  <Paragraphs>77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DIV30</dc:title>
  <dc:creator>Admin</dc:creator>
  <cp:lastModifiedBy>dario</cp:lastModifiedBy>
  <cp:revision>2</cp:revision>
  <dcterms:created xsi:type="dcterms:W3CDTF">2025-09-25T02:32:00Z</dcterms:created>
  <dcterms:modified xsi:type="dcterms:W3CDTF">2025-09-25T16:06:00Z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16.03</vt:lpwstr>
  </property>
  <property fmtid="{D5CDD505-2E9C-101B-9397-08002B2CF9AE}" pid="6" name="KSOTemplateDocerSaveRecord">
    <vt:lpwstr>eyJoZGlkIjoiZWUyZDgzY2ExY2MyYzliNWYwYWM2MjIwNTkwOWE2NmYiLCJ1c2VySWQiOiI0MDQwOTg4NzIifQ==</vt:lpwstr>
  </property>
  <property fmtid="{D5CDD505-2E9C-101B-9397-08002B2CF9AE}" pid="7" name="KSOProductBuildVer">
    <vt:lpwstr>2052-12.1.0.22529</vt:lpwstr>
  </property>
  <property fmtid="{D5CDD505-2E9C-101B-9397-08002B2CF9AE}" pid="8" name="ICV">
    <vt:lpwstr>F5F610AED52143FB88E15E8ADD47072D_12</vt:lpwstr>
  </property>
</Properties>
</file>